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B763E" w14:textId="77777777" w:rsidR="000058BB" w:rsidRPr="000058BB" w:rsidRDefault="000058BB" w:rsidP="000058BB">
      <w:pPr>
        <w:spacing w:after="0"/>
        <w:jc w:val="center"/>
        <w:rPr>
          <w:rFonts w:ascii="TeamViewer13" w:hAnsi="TeamViewer13"/>
          <w:b/>
          <w:sz w:val="40"/>
          <w:szCs w:val="40"/>
        </w:rPr>
      </w:pPr>
      <w:r w:rsidRPr="000058BB">
        <w:rPr>
          <w:rFonts w:ascii="TeamViewer13" w:hAnsi="TeamViewer13"/>
          <w:b/>
          <w:sz w:val="40"/>
          <w:szCs w:val="40"/>
        </w:rPr>
        <w:t>Agenda</w:t>
      </w:r>
    </w:p>
    <w:p w14:paraId="02541925" w14:textId="08E2F9D7" w:rsidR="000058BB" w:rsidRPr="000058BB" w:rsidRDefault="000058BB" w:rsidP="000058BB">
      <w:pPr>
        <w:spacing w:after="0"/>
        <w:jc w:val="center"/>
        <w:rPr>
          <w:rFonts w:ascii="TeamViewer13" w:hAnsi="TeamViewer13"/>
          <w:b/>
          <w:sz w:val="40"/>
          <w:szCs w:val="40"/>
          <w:lang w:val="uz-Cyrl-UZ" w:eastAsia="uz-Cyrl-UZ" w:bidi="uz-Cyrl-UZ"/>
        </w:rPr>
      </w:pPr>
      <w:r w:rsidRPr="000058BB">
        <w:rPr>
          <w:rFonts w:ascii="TeamViewer13" w:hAnsi="TeamViewer13"/>
          <w:b/>
          <w:sz w:val="40"/>
          <w:szCs w:val="40"/>
        </w:rPr>
        <w:t>South Croxton Annual Parish</w:t>
      </w:r>
      <w:r w:rsidR="004C785F">
        <w:rPr>
          <w:rFonts w:ascii="TeamViewer13" w:hAnsi="TeamViewer13"/>
          <w:b/>
          <w:sz w:val="40"/>
          <w:szCs w:val="40"/>
        </w:rPr>
        <w:t>ioners</w:t>
      </w:r>
      <w:r w:rsidRPr="000058BB">
        <w:rPr>
          <w:rFonts w:ascii="TeamViewer13" w:hAnsi="TeamViewer13"/>
          <w:b/>
          <w:sz w:val="40"/>
          <w:szCs w:val="40"/>
        </w:rPr>
        <w:t xml:space="preserve"> Meeting</w:t>
      </w:r>
    </w:p>
    <w:p w14:paraId="1D2AA9B3" w14:textId="086D2DFD" w:rsidR="000058BB" w:rsidRPr="000058BB" w:rsidRDefault="000058BB" w:rsidP="000058BB">
      <w:pPr>
        <w:spacing w:after="0" w:line="240" w:lineRule="auto"/>
        <w:ind w:right="32"/>
        <w:jc w:val="center"/>
        <w:rPr>
          <w:rFonts w:ascii="TeamViewer13" w:hAnsi="TeamViewer13"/>
          <w:b/>
          <w:sz w:val="32"/>
          <w:szCs w:val="32"/>
        </w:rPr>
      </w:pPr>
      <w:r w:rsidRPr="000058BB">
        <w:rPr>
          <w:rFonts w:ascii="TeamViewer13" w:hAnsi="TeamViewer13"/>
          <w:b/>
          <w:sz w:val="32"/>
          <w:szCs w:val="32"/>
        </w:rPr>
        <w:t xml:space="preserve">Parishioners of South Croxton are hereby invited to the </w:t>
      </w:r>
    </w:p>
    <w:p w14:paraId="07F826A6" w14:textId="61379F07" w:rsidR="00391C6C" w:rsidRDefault="00E91BC7" w:rsidP="000058BB">
      <w:pPr>
        <w:spacing w:after="0" w:line="240" w:lineRule="auto"/>
        <w:ind w:right="32"/>
        <w:jc w:val="center"/>
        <w:rPr>
          <w:rFonts w:ascii="TeamViewer13" w:hAnsi="TeamViewer13"/>
          <w:b/>
          <w:color w:val="000000"/>
          <w:sz w:val="32"/>
          <w:szCs w:val="32"/>
          <w:lang w:val="en-US"/>
        </w:rPr>
      </w:pPr>
      <w:r>
        <w:rPr>
          <w:rFonts w:ascii="TeamViewer13" w:hAnsi="TeamViewer13"/>
          <w:b/>
          <w:sz w:val="32"/>
          <w:szCs w:val="32"/>
        </w:rPr>
        <w:t xml:space="preserve">above </w:t>
      </w:r>
      <w:r w:rsidR="000058BB" w:rsidRPr="000058BB">
        <w:rPr>
          <w:rFonts w:ascii="TeamViewer13" w:hAnsi="TeamViewer13"/>
          <w:b/>
          <w:sz w:val="32"/>
          <w:szCs w:val="32"/>
        </w:rPr>
        <w:t xml:space="preserve">meeting on </w:t>
      </w:r>
      <w:r>
        <w:rPr>
          <w:rFonts w:ascii="TeamViewer13" w:hAnsi="TeamViewer13"/>
          <w:b/>
          <w:color w:val="000000"/>
          <w:sz w:val="32"/>
          <w:szCs w:val="32"/>
          <w:lang w:val="en-US"/>
        </w:rPr>
        <w:t xml:space="preserve">Monday </w:t>
      </w:r>
      <w:r w:rsidR="00EB7C09">
        <w:rPr>
          <w:rFonts w:ascii="TeamViewer13" w:hAnsi="TeamViewer13"/>
          <w:b/>
          <w:color w:val="000000"/>
          <w:sz w:val="32"/>
          <w:szCs w:val="32"/>
          <w:lang w:val="en-US"/>
        </w:rPr>
        <w:t>13</w:t>
      </w:r>
      <w:r w:rsidR="00EB7C09" w:rsidRPr="00EB7C09">
        <w:rPr>
          <w:rFonts w:ascii="TeamViewer13" w:hAnsi="TeamViewer13"/>
          <w:b/>
          <w:color w:val="000000"/>
          <w:sz w:val="32"/>
          <w:szCs w:val="32"/>
          <w:vertAlign w:val="superscript"/>
          <w:lang w:val="en-US"/>
        </w:rPr>
        <w:t>th</w:t>
      </w:r>
      <w:r w:rsidR="00EB7C09">
        <w:rPr>
          <w:rFonts w:ascii="TeamViewer13" w:hAnsi="TeamViewer13"/>
          <w:b/>
          <w:color w:val="000000"/>
          <w:sz w:val="32"/>
          <w:szCs w:val="32"/>
          <w:lang w:val="en-US"/>
        </w:rPr>
        <w:t xml:space="preserve"> May 2024</w:t>
      </w:r>
      <w:r w:rsidR="004B4F54">
        <w:rPr>
          <w:rFonts w:ascii="TeamViewer13" w:hAnsi="TeamViewer13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eamViewer13" w:hAnsi="TeamViewer13"/>
          <w:b/>
          <w:color w:val="000000"/>
          <w:sz w:val="32"/>
          <w:szCs w:val="32"/>
          <w:lang w:val="en-US"/>
        </w:rPr>
        <w:t>at</w:t>
      </w:r>
      <w:r w:rsidR="00887BE0">
        <w:rPr>
          <w:rFonts w:ascii="TeamViewer13" w:hAnsi="TeamViewer13"/>
          <w:b/>
          <w:color w:val="000000"/>
          <w:sz w:val="32"/>
          <w:szCs w:val="32"/>
          <w:lang w:val="en-US"/>
        </w:rPr>
        <w:t xml:space="preserve"> 6.00pm</w:t>
      </w:r>
      <w:r w:rsidR="00391C6C">
        <w:rPr>
          <w:rFonts w:ascii="TeamViewer13" w:hAnsi="TeamViewer13"/>
          <w:b/>
          <w:color w:val="000000"/>
          <w:sz w:val="32"/>
          <w:szCs w:val="32"/>
          <w:lang w:val="en-US"/>
        </w:rPr>
        <w:t xml:space="preserve"> </w:t>
      </w:r>
    </w:p>
    <w:p w14:paraId="30373F6F" w14:textId="4436DE3A" w:rsidR="004C785F" w:rsidRDefault="00391C6C" w:rsidP="000058BB">
      <w:pPr>
        <w:spacing w:after="0" w:line="240" w:lineRule="auto"/>
        <w:ind w:right="32"/>
        <w:jc w:val="center"/>
        <w:rPr>
          <w:rFonts w:ascii="TeamViewer13" w:hAnsi="TeamViewer13"/>
          <w:b/>
          <w:color w:val="000000"/>
          <w:sz w:val="32"/>
          <w:szCs w:val="32"/>
          <w:lang w:val="en-US"/>
        </w:rPr>
      </w:pPr>
      <w:r>
        <w:rPr>
          <w:rFonts w:ascii="TeamViewer13" w:hAnsi="TeamViewer13"/>
          <w:b/>
          <w:color w:val="000000"/>
          <w:sz w:val="32"/>
          <w:szCs w:val="32"/>
          <w:lang w:val="en-US"/>
        </w:rPr>
        <w:t>in the Village Hall</w:t>
      </w:r>
    </w:p>
    <w:p w14:paraId="63B9BDE7" w14:textId="77777777" w:rsidR="00391C6C" w:rsidRPr="00391C6C" w:rsidRDefault="00391C6C" w:rsidP="000058BB">
      <w:pPr>
        <w:spacing w:after="0" w:line="240" w:lineRule="auto"/>
        <w:ind w:right="32"/>
        <w:jc w:val="center"/>
        <w:rPr>
          <w:rFonts w:ascii="TeamViewer13" w:hAnsi="TeamViewer13"/>
          <w:bCs/>
          <w:color w:val="000000"/>
          <w:lang w:val="en-US"/>
        </w:rPr>
      </w:pPr>
    </w:p>
    <w:p w14:paraId="6BA7BFF1" w14:textId="77777777" w:rsidR="00391C6C" w:rsidRPr="00391C6C" w:rsidRDefault="00391C6C" w:rsidP="000058BB">
      <w:pPr>
        <w:spacing w:after="0" w:line="240" w:lineRule="auto"/>
        <w:ind w:right="32"/>
        <w:jc w:val="center"/>
        <w:rPr>
          <w:rFonts w:ascii="TeamViewer13" w:hAnsi="TeamViewer13"/>
          <w:bCs/>
          <w:color w:val="000000"/>
          <w:sz w:val="32"/>
          <w:szCs w:val="32"/>
          <w:lang w:val="en-US"/>
        </w:rPr>
      </w:pPr>
    </w:p>
    <w:p w14:paraId="4DD761F1" w14:textId="77777777" w:rsidR="000058BB" w:rsidRDefault="000058BB" w:rsidP="000058BB">
      <w:pPr>
        <w:spacing w:after="0" w:line="240" w:lineRule="auto"/>
        <w:ind w:right="32"/>
        <w:jc w:val="center"/>
        <w:rPr>
          <w:rFonts w:ascii="TeamViewer13" w:hAnsi="TeamViewer13"/>
          <w:b/>
          <w:sz w:val="28"/>
          <w:szCs w:val="28"/>
        </w:rPr>
      </w:pPr>
    </w:p>
    <w:p w14:paraId="4C5FB46B" w14:textId="0E9938A0" w:rsidR="000058BB" w:rsidRDefault="000058BB" w:rsidP="000058BB">
      <w:pPr>
        <w:spacing w:after="0" w:line="240" w:lineRule="auto"/>
        <w:ind w:right="32"/>
        <w:jc w:val="center"/>
        <w:rPr>
          <w:rFonts w:ascii="TeamViewer13" w:hAnsi="TeamViewer13"/>
          <w:b/>
          <w:sz w:val="28"/>
          <w:szCs w:val="28"/>
        </w:rPr>
      </w:pPr>
    </w:p>
    <w:p w14:paraId="271E1E1B" w14:textId="514F04F3" w:rsidR="000058BB" w:rsidRDefault="000058BB" w:rsidP="000058BB">
      <w:pPr>
        <w:pStyle w:val="ListParagraph"/>
        <w:numPr>
          <w:ilvl w:val="0"/>
          <w:numId w:val="1"/>
        </w:numPr>
        <w:spacing w:after="0" w:line="240" w:lineRule="auto"/>
        <w:ind w:right="32"/>
        <w:rPr>
          <w:rFonts w:ascii="TeamViewer13" w:hAnsi="TeamViewer13"/>
          <w:b/>
          <w:sz w:val="32"/>
          <w:szCs w:val="32"/>
        </w:rPr>
      </w:pPr>
      <w:r w:rsidRPr="000058BB">
        <w:rPr>
          <w:rFonts w:ascii="TeamViewer13" w:hAnsi="TeamViewer13"/>
          <w:b/>
          <w:sz w:val="32"/>
          <w:szCs w:val="32"/>
        </w:rPr>
        <w:t>Welcome</w:t>
      </w:r>
      <w:r w:rsidR="004C785F">
        <w:rPr>
          <w:rFonts w:ascii="TeamViewer13" w:hAnsi="TeamViewer13"/>
          <w:b/>
          <w:sz w:val="32"/>
          <w:szCs w:val="32"/>
        </w:rPr>
        <w:t xml:space="preserve"> to the meeting</w:t>
      </w:r>
    </w:p>
    <w:p w14:paraId="5F7DAF33" w14:textId="77777777" w:rsidR="004C785F" w:rsidRPr="000058BB" w:rsidRDefault="004C785F" w:rsidP="004C785F">
      <w:pPr>
        <w:pStyle w:val="ListParagraph"/>
        <w:spacing w:after="0" w:line="240" w:lineRule="auto"/>
        <w:ind w:right="32"/>
        <w:rPr>
          <w:rFonts w:ascii="TeamViewer13" w:hAnsi="TeamViewer13"/>
          <w:b/>
          <w:sz w:val="32"/>
          <w:szCs w:val="32"/>
        </w:rPr>
      </w:pPr>
    </w:p>
    <w:p w14:paraId="611954E5" w14:textId="010CB6A1" w:rsidR="000058BB" w:rsidRDefault="000058BB" w:rsidP="000058BB">
      <w:pPr>
        <w:pStyle w:val="ListParagraph"/>
        <w:numPr>
          <w:ilvl w:val="0"/>
          <w:numId w:val="1"/>
        </w:numPr>
        <w:spacing w:after="0" w:line="240" w:lineRule="auto"/>
        <w:ind w:right="32"/>
        <w:rPr>
          <w:rFonts w:ascii="TeamViewer13" w:hAnsi="TeamViewer13"/>
          <w:b/>
          <w:sz w:val="32"/>
          <w:szCs w:val="32"/>
        </w:rPr>
      </w:pPr>
      <w:r w:rsidRPr="000058BB">
        <w:rPr>
          <w:rFonts w:ascii="TeamViewer13" w:hAnsi="TeamViewer13"/>
          <w:b/>
          <w:sz w:val="32"/>
          <w:szCs w:val="32"/>
        </w:rPr>
        <w:t>Chair</w:t>
      </w:r>
      <w:r w:rsidR="004C785F">
        <w:rPr>
          <w:rFonts w:ascii="Arial" w:hAnsi="Arial" w:cs="Arial"/>
          <w:b/>
          <w:sz w:val="32"/>
          <w:szCs w:val="32"/>
        </w:rPr>
        <w:t>’</w:t>
      </w:r>
      <w:r w:rsidRPr="000058BB">
        <w:rPr>
          <w:rFonts w:ascii="TeamViewer13" w:hAnsi="TeamViewer13"/>
          <w:b/>
          <w:sz w:val="32"/>
          <w:szCs w:val="32"/>
        </w:rPr>
        <w:t>s Annual Report</w:t>
      </w:r>
    </w:p>
    <w:p w14:paraId="5FC6FD0D" w14:textId="77777777" w:rsidR="004C785F" w:rsidRPr="000058BB" w:rsidRDefault="004C785F" w:rsidP="004C785F">
      <w:pPr>
        <w:pStyle w:val="ListParagraph"/>
        <w:spacing w:after="0" w:line="240" w:lineRule="auto"/>
        <w:ind w:right="32"/>
        <w:rPr>
          <w:rFonts w:ascii="TeamViewer13" w:hAnsi="TeamViewer13"/>
          <w:b/>
          <w:sz w:val="32"/>
          <w:szCs w:val="32"/>
        </w:rPr>
      </w:pPr>
    </w:p>
    <w:p w14:paraId="16F2AA9A" w14:textId="12E2CE01" w:rsidR="000058BB" w:rsidRPr="003A3DF7" w:rsidRDefault="000058BB" w:rsidP="003A3DF7">
      <w:pPr>
        <w:pStyle w:val="ListParagraph"/>
        <w:numPr>
          <w:ilvl w:val="0"/>
          <w:numId w:val="1"/>
        </w:numPr>
        <w:spacing w:after="0" w:line="240" w:lineRule="auto"/>
        <w:ind w:right="32"/>
        <w:rPr>
          <w:rFonts w:ascii="TeamViewer13" w:hAnsi="TeamViewer13"/>
          <w:b/>
          <w:sz w:val="28"/>
          <w:szCs w:val="28"/>
        </w:rPr>
      </w:pPr>
      <w:r w:rsidRPr="003A3DF7">
        <w:rPr>
          <w:rFonts w:ascii="TeamViewer13" w:hAnsi="TeamViewer13"/>
          <w:b/>
          <w:sz w:val="32"/>
          <w:szCs w:val="32"/>
        </w:rPr>
        <w:t>Opportunity for Parishioners to speak</w:t>
      </w:r>
      <w:r w:rsidR="00391C6C" w:rsidRPr="003A3DF7">
        <w:rPr>
          <w:rFonts w:ascii="TeamViewer13" w:hAnsi="TeamViewer13"/>
          <w:b/>
          <w:sz w:val="32"/>
          <w:szCs w:val="32"/>
        </w:rPr>
        <w:t xml:space="preserve"> </w:t>
      </w:r>
    </w:p>
    <w:p w14:paraId="1879A99A" w14:textId="0E6C3258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67D412B0" w14:textId="4DDDD708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528F39BA" w14:textId="5BA67D05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1D170A9A" w14:textId="17FE6AFF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002629A4" w14:textId="53181A98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26210F34" w14:textId="45D0E185" w:rsidR="003A1CC3" w:rsidRDefault="003A1CC3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  <w:r>
        <w:rPr>
          <w:rFonts w:ascii="TeamViewer13" w:hAnsi="TeamViewer13"/>
          <w:b/>
          <w:sz w:val="28"/>
          <w:szCs w:val="28"/>
        </w:rPr>
        <w:t>D Morris - Chairman of South Croxton Parish Council</w:t>
      </w:r>
    </w:p>
    <w:p w14:paraId="6602E964" w14:textId="3FAE40D8" w:rsidR="003A1CC3" w:rsidRDefault="00C96AC5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  <w:r>
        <w:rPr>
          <w:rFonts w:ascii="TeamViewer13" w:hAnsi="TeamViewer13"/>
          <w:b/>
          <w:sz w:val="28"/>
          <w:szCs w:val="28"/>
        </w:rPr>
        <w:t xml:space="preserve">Agenda issued </w:t>
      </w:r>
      <w:r w:rsidR="00EB7C09">
        <w:rPr>
          <w:rFonts w:ascii="TeamViewer13" w:hAnsi="TeamViewer13"/>
          <w:b/>
          <w:sz w:val="28"/>
          <w:szCs w:val="28"/>
        </w:rPr>
        <w:t>7</w:t>
      </w:r>
      <w:r w:rsidR="00EB7C09" w:rsidRPr="00EB7C09">
        <w:rPr>
          <w:rFonts w:ascii="TeamViewer13" w:hAnsi="TeamViewer13"/>
          <w:b/>
          <w:sz w:val="28"/>
          <w:szCs w:val="28"/>
          <w:vertAlign w:val="superscript"/>
        </w:rPr>
        <w:t>th</w:t>
      </w:r>
      <w:r w:rsidR="00EB7C09">
        <w:rPr>
          <w:rFonts w:ascii="TeamViewer13" w:hAnsi="TeamViewer13"/>
          <w:b/>
          <w:sz w:val="28"/>
          <w:szCs w:val="28"/>
        </w:rPr>
        <w:t xml:space="preserve"> May 2024</w:t>
      </w:r>
    </w:p>
    <w:p w14:paraId="514DEFCC" w14:textId="35F54E29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1EC447B3" w14:textId="6AFF5878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60F1E782" w14:textId="3B4B4011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50E59DD9" w14:textId="13E56739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62B5C3EE" w14:textId="722A7393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6D00151F" w14:textId="37373754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5C526F1A" w14:textId="617D0D43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1519A172" w14:textId="13533DA7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p w14:paraId="258942D3" w14:textId="1DD56F1F" w:rsidR="000058BB" w:rsidRDefault="000058BB" w:rsidP="000058BB">
      <w:pPr>
        <w:spacing w:after="0" w:line="240" w:lineRule="auto"/>
        <w:ind w:left="360" w:right="32"/>
        <w:rPr>
          <w:rFonts w:ascii="TeamViewer13" w:hAnsi="TeamViewer13"/>
          <w:b/>
          <w:sz w:val="28"/>
          <w:szCs w:val="28"/>
        </w:rPr>
      </w:pPr>
    </w:p>
    <w:sectPr w:rsidR="00005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amViewer13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3AD1"/>
    <w:multiLevelType w:val="hybridMultilevel"/>
    <w:tmpl w:val="47F4C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40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BB"/>
    <w:rsid w:val="000058BB"/>
    <w:rsid w:val="00154A77"/>
    <w:rsid w:val="00391C6C"/>
    <w:rsid w:val="003A1CC3"/>
    <w:rsid w:val="003A3DF7"/>
    <w:rsid w:val="00482DFF"/>
    <w:rsid w:val="004B4F54"/>
    <w:rsid w:val="004C785F"/>
    <w:rsid w:val="00887BE0"/>
    <w:rsid w:val="009C4976"/>
    <w:rsid w:val="00C3492E"/>
    <w:rsid w:val="00C37A37"/>
    <w:rsid w:val="00C96AC5"/>
    <w:rsid w:val="00CE2BB6"/>
    <w:rsid w:val="00E91BC7"/>
    <w:rsid w:val="00EB7C09"/>
    <w:rsid w:val="00F1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9104"/>
  <w15:chartTrackingRefBased/>
  <w15:docId w15:val="{8CFD144A-94FE-45A0-BCAE-991C1EC7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8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0A09C-2581-4E35-AB20-D639FB1F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 Johnson</cp:lastModifiedBy>
  <cp:revision>2</cp:revision>
  <cp:lastPrinted>2021-05-11T09:15:00Z</cp:lastPrinted>
  <dcterms:created xsi:type="dcterms:W3CDTF">2024-05-06T13:54:00Z</dcterms:created>
  <dcterms:modified xsi:type="dcterms:W3CDTF">2024-05-06T13:54:00Z</dcterms:modified>
</cp:coreProperties>
</file>